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1" w:rsidRPr="00921AD1" w:rsidRDefault="00921AD1" w:rsidP="00921A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cs-CZ"/>
        </w:rPr>
        <w:t>Průmyslová hnojiva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Využívají se k obohacování zemědělské půdy živinami nezbytnými pro růst rostlin. Obsahují především vázaný dusík, fosfor, draslík a jiné významné prvky (např. Ca, Mg, S atd.)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21AD1" w:rsidRPr="00921AD1" w:rsidRDefault="00921AD1" w:rsidP="00921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Rozdělení hnojiv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podle původu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1) Přírodní</w:t>
      </w:r>
    </w:p>
    <w:p w:rsidR="00921AD1" w:rsidRPr="00921AD1" w:rsidRDefault="00921AD1" w:rsidP="00921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chlévský hnůj</w:t>
      </w:r>
    </w:p>
    <w:p w:rsidR="00921AD1" w:rsidRPr="00921AD1" w:rsidRDefault="00921AD1" w:rsidP="00921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močůvka</w:t>
      </w:r>
    </w:p>
    <w:p w:rsidR="00921AD1" w:rsidRPr="00921AD1" w:rsidRDefault="00921AD1" w:rsidP="00921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kompost</w:t>
      </w:r>
    </w:p>
    <w:p w:rsid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2) Průmyslová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Podle počtu složek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a) jednosložková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Dusíkatá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podporují tvorbu bílkovin a tím i růst rostlin</w:t>
      </w:r>
    </w:p>
    <w:p w:rsidR="00921AD1" w:rsidRPr="00921AD1" w:rsidRDefault="00921AD1" w:rsidP="00921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síran amonný - (NH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4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4</w:t>
      </w:r>
    </w:p>
    <w:p w:rsidR="00921AD1" w:rsidRPr="00921AD1" w:rsidRDefault="00921AD1" w:rsidP="00921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dusičnan amonný - NH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4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3</w:t>
      </w:r>
    </w:p>
    <w:p w:rsidR="00921AD1" w:rsidRPr="00921AD1" w:rsidRDefault="00921AD1" w:rsidP="00921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dusičnan vápenatý - Ca(NO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3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</w:p>
    <w:p w:rsidR="00921AD1" w:rsidRPr="00921AD1" w:rsidRDefault="00921AD1" w:rsidP="00921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dusičnan draselný - KNO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3</w:t>
      </w:r>
    </w:p>
    <w:p w:rsidR="00921AD1" w:rsidRPr="00921AD1" w:rsidRDefault="00921AD1" w:rsidP="00921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močovina - CO(NH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Fosforečná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podporují tvorbu květů a plodů</w:t>
      </w:r>
    </w:p>
    <w:p w:rsidR="00921AD1" w:rsidRPr="00921AD1" w:rsidRDefault="00921AD1" w:rsidP="00921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superfosfát - jeho účinnou složkou je Ca(H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4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</w:p>
    <w:p w:rsidR="00921AD1" w:rsidRPr="00921AD1" w:rsidRDefault="00921AD1" w:rsidP="00921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kostní moučka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Draselná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podporují tvorbu cukrů</w:t>
      </w:r>
    </w:p>
    <w:p w:rsidR="00921AD1" w:rsidRPr="00921AD1" w:rsidRDefault="00921AD1" w:rsidP="00921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chlorid draselný (sylvín) - </w:t>
      </w:r>
      <w:proofErr w:type="spellStart"/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KCl</w:t>
      </w:r>
      <w:proofErr w:type="spellEnd"/>
    </w:p>
    <w:p w:rsidR="00921AD1" w:rsidRPr="00921AD1" w:rsidRDefault="00921AD1" w:rsidP="00921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karnalit - KMgCl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3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. 6 H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Vápenatá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používají se ke zmírnění kyselosti některých půd</w:t>
      </w:r>
    </w:p>
    <w:p w:rsidR="00921AD1" w:rsidRPr="00921AD1" w:rsidRDefault="00921AD1" w:rsidP="00921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vápenec - CaCO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3</w:t>
      </w:r>
    </w:p>
    <w:p w:rsidR="00921AD1" w:rsidRPr="00921AD1" w:rsidRDefault="00921AD1" w:rsidP="00921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cukrovarnické kaly</w:t>
      </w:r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b) vícesložková (kombinovaná)</w:t>
      </w: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obsahují směs účinných složek namíchaných ve vhodném poměru</w:t>
      </w:r>
    </w:p>
    <w:p w:rsidR="00921AD1" w:rsidRPr="00921AD1" w:rsidRDefault="00921AD1" w:rsidP="00921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NPK, </w:t>
      </w:r>
      <w:proofErr w:type="spellStart"/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cererit</w:t>
      </w:r>
      <w:proofErr w:type="spellEnd"/>
    </w:p>
    <w:p w:rsidR="00921AD1" w:rsidRPr="00921AD1" w:rsidRDefault="00921AD1" w:rsidP="0092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</w:r>
    </w:p>
    <w:p w:rsidR="00875BD0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 čemu slouží hnojiva?........................................................................................................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rozdělujeme hnojiva podle původu?.............................................................................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Vyjmenuj jednosložková hnojiva………………………………………………………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Napiš název prvku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F…………………..N…………………….Ca………………………….S…………………….</w:t>
      </w:r>
    </w:p>
    <w:p w:rsidR="00921AD1" w:rsidRDefault="00921AD1">
      <w:pPr>
        <w:rPr>
          <w:rFonts w:ascii="Times New Roman" w:hAnsi="Times New Roman" w:cs="Times New Roman"/>
          <w:sz w:val="24"/>
          <w:szCs w:val="24"/>
        </w:rPr>
      </w:pPr>
    </w:p>
    <w:p w:rsidR="00921AD1" w:rsidRPr="00921AD1" w:rsidRDefault="0092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 čemu se používají vápenatá hnojiva?...................................................................................</w:t>
      </w:r>
      <w:bookmarkStart w:id="0" w:name="_GoBack"/>
      <w:bookmarkEnd w:id="0"/>
    </w:p>
    <w:sectPr w:rsidR="00921AD1" w:rsidRPr="00921AD1" w:rsidSect="0092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0E5"/>
    <w:multiLevelType w:val="multilevel"/>
    <w:tmpl w:val="B65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08D3"/>
    <w:multiLevelType w:val="multilevel"/>
    <w:tmpl w:val="4F1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06842"/>
    <w:multiLevelType w:val="multilevel"/>
    <w:tmpl w:val="FDA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12D23"/>
    <w:multiLevelType w:val="multilevel"/>
    <w:tmpl w:val="AEF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07D4E"/>
    <w:multiLevelType w:val="multilevel"/>
    <w:tmpl w:val="E85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20A08"/>
    <w:multiLevelType w:val="multilevel"/>
    <w:tmpl w:val="2FB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AD1"/>
    <w:rsid w:val="001103DE"/>
    <w:rsid w:val="00291D67"/>
    <w:rsid w:val="004508ED"/>
    <w:rsid w:val="00875BD0"/>
    <w:rsid w:val="0092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3DE"/>
  </w:style>
  <w:style w:type="paragraph" w:styleId="Nadpis1">
    <w:name w:val="heading 1"/>
    <w:basedOn w:val="Normln"/>
    <w:link w:val="Nadpis1Char"/>
    <w:uiPriority w:val="9"/>
    <w:qFormat/>
    <w:rsid w:val="00921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1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A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1A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921AD1"/>
  </w:style>
  <w:style w:type="character" w:styleId="Hypertextovodkaz">
    <w:name w:val="Hyperlink"/>
    <w:basedOn w:val="Standardnpsmoodstavce"/>
    <w:uiPriority w:val="99"/>
    <w:semiHidden/>
    <w:unhideWhenUsed/>
    <w:rsid w:val="0092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1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1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A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1A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921AD1"/>
  </w:style>
  <w:style w:type="character" w:styleId="Hypertextovodkaz">
    <w:name w:val="Hyperlink"/>
    <w:basedOn w:val="Standardnpsmoodstavce"/>
    <w:uiPriority w:val="99"/>
    <w:semiHidden/>
    <w:unhideWhenUsed/>
    <w:rsid w:val="00921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Učitel1</dc:creator>
  <cp:lastModifiedBy>buresovaeva@volny.cz</cp:lastModifiedBy>
  <cp:revision>2</cp:revision>
  <cp:lastPrinted>2017-03-16T15:18:00Z</cp:lastPrinted>
  <dcterms:created xsi:type="dcterms:W3CDTF">2020-03-15T16:55:00Z</dcterms:created>
  <dcterms:modified xsi:type="dcterms:W3CDTF">2020-03-15T16:55:00Z</dcterms:modified>
</cp:coreProperties>
</file>